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C01" w:rsidRPr="008C7F2D" w:rsidRDefault="000D0C01" w:rsidP="000D0C01">
      <w:pPr>
        <w:rPr>
          <w:rFonts w:ascii="Garamond" w:hAnsi="Garamond"/>
          <w:sz w:val="24"/>
          <w:szCs w:val="24"/>
        </w:rPr>
      </w:pPr>
      <w:r>
        <w:rPr>
          <w:noProof/>
          <w:sz w:val="24"/>
          <w:szCs w:val="24"/>
          <w:lang w:eastAsia="nl-NL"/>
        </w:rPr>
        <w:tab/>
      </w:r>
      <w:r>
        <w:rPr>
          <w:noProof/>
          <w:sz w:val="24"/>
          <w:szCs w:val="24"/>
          <w:lang w:eastAsia="nl-NL"/>
        </w:rPr>
        <w:tab/>
      </w:r>
      <w:r>
        <w:rPr>
          <w:noProof/>
          <w:sz w:val="24"/>
          <w:szCs w:val="24"/>
          <w:lang w:eastAsia="nl-NL"/>
        </w:rPr>
        <w:tab/>
      </w:r>
      <w:r>
        <w:rPr>
          <w:noProof/>
          <w:sz w:val="24"/>
          <w:szCs w:val="24"/>
          <w:lang w:eastAsia="nl-NL"/>
        </w:rPr>
        <w:tab/>
      </w:r>
      <w:r>
        <w:rPr>
          <w:noProof/>
          <w:sz w:val="24"/>
          <w:szCs w:val="24"/>
          <w:lang w:eastAsia="nl-NL"/>
        </w:rPr>
        <w:tab/>
      </w:r>
    </w:p>
    <w:p w:rsidR="000D0C01" w:rsidRDefault="000D0C01" w:rsidP="000D0C01">
      <w:pPr>
        <w:jc w:val="center"/>
        <w:rPr>
          <w:rFonts w:ascii="Times New Roman" w:hAnsi="Times New Roman"/>
          <w:b/>
          <w:sz w:val="28"/>
          <w:szCs w:val="28"/>
        </w:rPr>
      </w:pPr>
      <w:r>
        <w:rPr>
          <w:rFonts w:ascii="Times New Roman" w:hAnsi="Times New Roman"/>
          <w:b/>
          <w:sz w:val="28"/>
          <w:szCs w:val="28"/>
        </w:rPr>
        <w:br/>
      </w:r>
    </w:p>
    <w:p w:rsidR="000D0C01" w:rsidRPr="00D60BFA" w:rsidRDefault="000D0C01" w:rsidP="00BB26C5">
      <w:pPr>
        <w:rPr>
          <w:rFonts w:ascii="Times New Roman" w:hAnsi="Times New Roman"/>
          <w:b/>
          <w:sz w:val="28"/>
          <w:szCs w:val="28"/>
        </w:rPr>
      </w:pPr>
      <w:r>
        <w:rPr>
          <w:rFonts w:ascii="Times New Roman" w:hAnsi="Times New Roman"/>
          <w:b/>
          <w:sz w:val="28"/>
          <w:szCs w:val="28"/>
        </w:rPr>
        <w:t xml:space="preserve">Jaarverslag Clusiusstichting 2016 </w:t>
      </w:r>
      <w:r w:rsidR="00BB26C5">
        <w:rPr>
          <w:rFonts w:ascii="Times New Roman" w:hAnsi="Times New Roman"/>
          <w:b/>
          <w:sz w:val="28"/>
          <w:szCs w:val="28"/>
        </w:rPr>
        <w:t xml:space="preserve"> </w:t>
      </w:r>
      <w:bookmarkStart w:id="0" w:name="_GoBack"/>
      <w:bookmarkEnd w:id="0"/>
      <w:r>
        <w:rPr>
          <w:rFonts w:ascii="Times New Roman" w:hAnsi="Times New Roman"/>
          <w:b/>
          <w:sz w:val="28"/>
          <w:szCs w:val="28"/>
        </w:rPr>
        <w:t>(14 mei 2017)</w:t>
      </w:r>
    </w:p>
    <w:p w:rsidR="000D0C01" w:rsidRPr="00D60BFA" w:rsidRDefault="000D0C01" w:rsidP="000D0C01">
      <w:pPr>
        <w:spacing w:line="240" w:lineRule="auto"/>
        <w:rPr>
          <w:rFonts w:ascii="Times New Roman" w:hAnsi="Times New Roman"/>
          <w:b/>
          <w:bCs/>
          <w:sz w:val="24"/>
          <w:szCs w:val="24"/>
        </w:rPr>
      </w:pPr>
      <w:r w:rsidRPr="00D60BFA">
        <w:rPr>
          <w:rFonts w:ascii="Times New Roman" w:hAnsi="Times New Roman"/>
          <w:b/>
          <w:bCs/>
          <w:sz w:val="24"/>
          <w:szCs w:val="24"/>
        </w:rPr>
        <w:t>Van het bestuur</w:t>
      </w:r>
    </w:p>
    <w:p w:rsidR="000D0C01" w:rsidRPr="000266E6" w:rsidRDefault="000D0C01" w:rsidP="000D0C01">
      <w:pPr>
        <w:numPr>
          <w:ilvl w:val="0"/>
          <w:numId w:val="1"/>
        </w:numPr>
        <w:spacing w:line="240" w:lineRule="auto"/>
        <w:ind w:left="284" w:hanging="284"/>
        <w:rPr>
          <w:rFonts w:ascii="Times New Roman" w:hAnsi="Times New Roman"/>
          <w:sz w:val="24"/>
          <w:szCs w:val="24"/>
        </w:rPr>
      </w:pPr>
      <w:r w:rsidRPr="00D60BFA">
        <w:rPr>
          <w:rFonts w:ascii="Times New Roman" w:hAnsi="Times New Roman"/>
          <w:sz w:val="24"/>
          <w:szCs w:val="24"/>
        </w:rPr>
        <w:t>De samenstelling van het best</w:t>
      </w:r>
      <w:r>
        <w:rPr>
          <w:rFonts w:ascii="Times New Roman" w:hAnsi="Times New Roman"/>
          <w:sz w:val="24"/>
          <w:szCs w:val="24"/>
        </w:rPr>
        <w:t>uur is gewijzigd. Prof. Dr. Eric Jorink versterkte het bestuur.</w:t>
      </w:r>
    </w:p>
    <w:p w:rsidR="000D0C01" w:rsidRPr="00D60BFA" w:rsidRDefault="000D0C01" w:rsidP="000D0C01">
      <w:pPr>
        <w:spacing w:line="240" w:lineRule="auto"/>
        <w:rPr>
          <w:rFonts w:ascii="Times New Roman" w:hAnsi="Times New Roman"/>
          <w:sz w:val="24"/>
          <w:szCs w:val="24"/>
        </w:rPr>
      </w:pPr>
      <w:r>
        <w:rPr>
          <w:rFonts w:ascii="Times New Roman" w:hAnsi="Times New Roman"/>
          <w:sz w:val="24"/>
          <w:szCs w:val="24"/>
        </w:rPr>
        <w:t>Eind 2016</w:t>
      </w:r>
      <w:r w:rsidRPr="00D60BFA">
        <w:rPr>
          <w:rFonts w:ascii="Times New Roman" w:hAnsi="Times New Roman"/>
          <w:sz w:val="24"/>
          <w:szCs w:val="24"/>
        </w:rPr>
        <w:t xml:space="preserve"> was</w:t>
      </w:r>
      <w:r>
        <w:rPr>
          <w:rFonts w:ascii="Times New Roman" w:hAnsi="Times New Roman"/>
          <w:sz w:val="24"/>
          <w:szCs w:val="24"/>
        </w:rPr>
        <w:t xml:space="preserve"> </w:t>
      </w:r>
      <w:r w:rsidRPr="00D60BFA">
        <w:rPr>
          <w:rFonts w:ascii="Times New Roman" w:hAnsi="Times New Roman"/>
          <w:sz w:val="24"/>
          <w:szCs w:val="24"/>
        </w:rPr>
        <w:t>het bestuur als volgt samengesteld:</w:t>
      </w:r>
    </w:p>
    <w:p w:rsidR="000D0C01" w:rsidRPr="00D60BFA" w:rsidRDefault="000D0C01" w:rsidP="000D0C01">
      <w:pPr>
        <w:spacing w:line="240" w:lineRule="auto"/>
        <w:rPr>
          <w:rFonts w:ascii="Times New Roman" w:hAnsi="Times New Roman"/>
          <w:sz w:val="24"/>
          <w:szCs w:val="24"/>
        </w:rPr>
      </w:pPr>
      <w:r w:rsidRPr="00D60BFA">
        <w:rPr>
          <w:rFonts w:ascii="Times New Roman" w:hAnsi="Times New Roman"/>
          <w:sz w:val="24"/>
          <w:szCs w:val="24"/>
        </w:rPr>
        <w:t>De heer A. J. van der Staay (voorzitter)</w:t>
      </w:r>
    </w:p>
    <w:p w:rsidR="000D0C01" w:rsidRPr="00D60BFA" w:rsidRDefault="000D0C01" w:rsidP="000D0C01">
      <w:pPr>
        <w:spacing w:line="240" w:lineRule="auto"/>
        <w:rPr>
          <w:rFonts w:ascii="Times New Roman" w:hAnsi="Times New Roman"/>
          <w:sz w:val="24"/>
          <w:szCs w:val="24"/>
        </w:rPr>
      </w:pPr>
      <w:r w:rsidRPr="00D60BFA">
        <w:rPr>
          <w:rFonts w:ascii="Times New Roman" w:hAnsi="Times New Roman"/>
          <w:sz w:val="24"/>
          <w:szCs w:val="24"/>
        </w:rPr>
        <w:t>Mevrouw G. A. van Uffelen (secretaris)</w:t>
      </w:r>
    </w:p>
    <w:p w:rsidR="000D0C01" w:rsidRPr="00D60BFA" w:rsidRDefault="000D0C01" w:rsidP="000D0C01">
      <w:pPr>
        <w:spacing w:line="240" w:lineRule="auto"/>
        <w:rPr>
          <w:rFonts w:ascii="Times New Roman" w:hAnsi="Times New Roman"/>
          <w:sz w:val="24"/>
          <w:szCs w:val="24"/>
        </w:rPr>
      </w:pPr>
      <w:r w:rsidRPr="00D60BFA">
        <w:rPr>
          <w:rFonts w:ascii="Times New Roman" w:hAnsi="Times New Roman"/>
          <w:sz w:val="24"/>
          <w:szCs w:val="24"/>
        </w:rPr>
        <w:t xml:space="preserve">De heer </w:t>
      </w:r>
      <w:r>
        <w:rPr>
          <w:rFonts w:ascii="Times New Roman" w:hAnsi="Times New Roman"/>
          <w:sz w:val="24"/>
          <w:szCs w:val="24"/>
        </w:rPr>
        <w:t>E. H. Wellenstein</w:t>
      </w:r>
      <w:r w:rsidRPr="00D60BFA">
        <w:rPr>
          <w:rFonts w:ascii="Times New Roman" w:hAnsi="Times New Roman"/>
          <w:sz w:val="24"/>
          <w:szCs w:val="24"/>
        </w:rPr>
        <w:t xml:space="preserve"> (penningmeester)</w:t>
      </w:r>
    </w:p>
    <w:p w:rsidR="000D0C01" w:rsidRDefault="000D0C01" w:rsidP="000D0C01">
      <w:pPr>
        <w:spacing w:line="240" w:lineRule="auto"/>
        <w:rPr>
          <w:rFonts w:ascii="Times New Roman" w:hAnsi="Times New Roman"/>
          <w:sz w:val="24"/>
          <w:szCs w:val="24"/>
        </w:rPr>
      </w:pPr>
      <w:r w:rsidRPr="00D60BFA">
        <w:rPr>
          <w:rFonts w:ascii="Times New Roman" w:hAnsi="Times New Roman"/>
          <w:sz w:val="24"/>
          <w:szCs w:val="24"/>
        </w:rPr>
        <w:t>De heer P. Baas</w:t>
      </w:r>
    </w:p>
    <w:p w:rsidR="000D0C01" w:rsidRDefault="000D0C01" w:rsidP="000D0C01">
      <w:pPr>
        <w:spacing w:line="240" w:lineRule="auto"/>
        <w:rPr>
          <w:rFonts w:ascii="Times New Roman" w:hAnsi="Times New Roman"/>
          <w:sz w:val="24"/>
          <w:szCs w:val="24"/>
        </w:rPr>
      </w:pPr>
      <w:r>
        <w:rPr>
          <w:rFonts w:ascii="Times New Roman" w:hAnsi="Times New Roman"/>
          <w:sz w:val="24"/>
          <w:szCs w:val="24"/>
        </w:rPr>
        <w:t>De heer H</w:t>
      </w:r>
      <w:r w:rsidRPr="00D60BFA">
        <w:rPr>
          <w:rFonts w:ascii="Times New Roman" w:hAnsi="Times New Roman"/>
          <w:sz w:val="24"/>
          <w:szCs w:val="24"/>
        </w:rPr>
        <w:t xml:space="preserve">. </w:t>
      </w:r>
      <w:r>
        <w:rPr>
          <w:rFonts w:ascii="Times New Roman" w:hAnsi="Times New Roman"/>
          <w:sz w:val="24"/>
          <w:szCs w:val="24"/>
        </w:rPr>
        <w:t>Beukers</w:t>
      </w:r>
    </w:p>
    <w:p w:rsidR="000D0C01" w:rsidRDefault="000D0C01" w:rsidP="000D0C01">
      <w:pPr>
        <w:spacing w:line="240" w:lineRule="auto"/>
        <w:rPr>
          <w:rFonts w:ascii="Times New Roman" w:hAnsi="Times New Roman"/>
          <w:sz w:val="24"/>
          <w:szCs w:val="24"/>
        </w:rPr>
      </w:pPr>
      <w:r>
        <w:rPr>
          <w:rFonts w:ascii="Times New Roman" w:hAnsi="Times New Roman"/>
          <w:sz w:val="24"/>
          <w:szCs w:val="24"/>
        </w:rPr>
        <w:t>Mevrouw R. J. F. Gianotten</w:t>
      </w:r>
    </w:p>
    <w:p w:rsidR="000D0C01" w:rsidRDefault="000D0C01" w:rsidP="000D0C01">
      <w:pPr>
        <w:spacing w:line="240" w:lineRule="auto"/>
        <w:rPr>
          <w:rFonts w:ascii="Times New Roman" w:hAnsi="Times New Roman"/>
          <w:sz w:val="24"/>
          <w:szCs w:val="24"/>
        </w:rPr>
      </w:pPr>
      <w:r w:rsidRPr="00D60BFA">
        <w:rPr>
          <w:rFonts w:ascii="Times New Roman" w:hAnsi="Times New Roman"/>
          <w:sz w:val="24"/>
          <w:szCs w:val="24"/>
        </w:rPr>
        <w:t>De heer W. R. van Gulik</w:t>
      </w:r>
    </w:p>
    <w:p w:rsidR="000D0C01" w:rsidRPr="00D60BFA" w:rsidRDefault="000D0C01" w:rsidP="000D0C01">
      <w:pPr>
        <w:spacing w:line="240" w:lineRule="auto"/>
        <w:rPr>
          <w:rFonts w:ascii="Times New Roman" w:hAnsi="Times New Roman"/>
          <w:sz w:val="24"/>
          <w:szCs w:val="24"/>
        </w:rPr>
      </w:pPr>
      <w:r>
        <w:rPr>
          <w:rFonts w:ascii="Times New Roman" w:hAnsi="Times New Roman"/>
          <w:sz w:val="24"/>
          <w:szCs w:val="24"/>
        </w:rPr>
        <w:t>De heer H. G. M. Jorink</w:t>
      </w:r>
    </w:p>
    <w:p w:rsidR="000D0C01" w:rsidRDefault="000D0C01" w:rsidP="000D0C01">
      <w:pPr>
        <w:spacing w:line="240" w:lineRule="auto"/>
        <w:rPr>
          <w:rFonts w:ascii="Times New Roman" w:hAnsi="Times New Roman"/>
          <w:sz w:val="24"/>
          <w:szCs w:val="24"/>
        </w:rPr>
      </w:pPr>
      <w:r w:rsidRPr="00D60BFA">
        <w:rPr>
          <w:rFonts w:ascii="Times New Roman" w:hAnsi="Times New Roman"/>
          <w:sz w:val="24"/>
          <w:szCs w:val="24"/>
        </w:rPr>
        <w:t>De heer W. Otterspeer</w:t>
      </w:r>
      <w:r w:rsidRPr="00D36ED7">
        <w:rPr>
          <w:rFonts w:ascii="Times New Roman" w:hAnsi="Times New Roman"/>
          <w:sz w:val="24"/>
          <w:szCs w:val="24"/>
        </w:rPr>
        <w:t xml:space="preserve"> </w:t>
      </w:r>
    </w:p>
    <w:p w:rsidR="000D0C01" w:rsidRDefault="000D0C01" w:rsidP="000D0C01">
      <w:pPr>
        <w:spacing w:line="240" w:lineRule="auto"/>
        <w:rPr>
          <w:rFonts w:ascii="Times New Roman" w:hAnsi="Times New Roman"/>
          <w:sz w:val="24"/>
          <w:szCs w:val="24"/>
        </w:rPr>
      </w:pPr>
    </w:p>
    <w:p w:rsidR="000D0C01" w:rsidRDefault="000D0C01" w:rsidP="000D0C01">
      <w:pPr>
        <w:numPr>
          <w:ilvl w:val="0"/>
          <w:numId w:val="1"/>
        </w:numPr>
        <w:spacing w:line="240" w:lineRule="auto"/>
        <w:ind w:left="284" w:hanging="284"/>
        <w:rPr>
          <w:rFonts w:ascii="Times New Roman" w:hAnsi="Times New Roman"/>
          <w:sz w:val="24"/>
          <w:szCs w:val="24"/>
        </w:rPr>
      </w:pPr>
      <w:r w:rsidRPr="008D217A">
        <w:rPr>
          <w:rFonts w:ascii="Times New Roman" w:hAnsi="Times New Roman"/>
          <w:sz w:val="24"/>
          <w:szCs w:val="24"/>
        </w:rPr>
        <w:t xml:space="preserve">Het bestuur vergaderde driemaal. </w:t>
      </w:r>
      <w:r>
        <w:rPr>
          <w:rFonts w:ascii="Times New Roman" w:hAnsi="Times New Roman"/>
          <w:sz w:val="24"/>
          <w:szCs w:val="24"/>
        </w:rPr>
        <w:br/>
      </w:r>
    </w:p>
    <w:p w:rsidR="00BB26C5" w:rsidRPr="00BB26C5" w:rsidRDefault="000D0C01" w:rsidP="000D0C01">
      <w:pPr>
        <w:numPr>
          <w:ilvl w:val="0"/>
          <w:numId w:val="1"/>
        </w:numPr>
        <w:spacing w:line="240" w:lineRule="auto"/>
        <w:ind w:left="284" w:hanging="284"/>
        <w:rPr>
          <w:rFonts w:ascii="Times New Roman" w:hAnsi="Times New Roman"/>
          <w:sz w:val="24"/>
          <w:szCs w:val="24"/>
        </w:rPr>
      </w:pPr>
      <w:r w:rsidRPr="00BB26C5">
        <w:rPr>
          <w:rFonts w:ascii="Times New Roman" w:hAnsi="Times New Roman"/>
          <w:sz w:val="24"/>
          <w:szCs w:val="24"/>
        </w:rPr>
        <w:t>Het bestuur verrichtte een sterkte/zwakte analyse van de Clusiusstichting. Dit leidde tot de begeleiding van de nieuwe leerstoel met jaarlijkse Clusiuslezingen waarvan de eerste zal plaatsvinden in 2017. Voorts zal samenwerking worden gezocht met verwante organisaties bij het opzetten van deze lezingen. Het vernieuwde beleidsplan</w:t>
      </w:r>
      <w:r w:rsidR="00BB26C5">
        <w:rPr>
          <w:rFonts w:ascii="Times New Roman" w:hAnsi="Times New Roman"/>
          <w:sz w:val="24"/>
          <w:szCs w:val="24"/>
        </w:rPr>
        <w:t xml:space="preserve"> is beschikbaar op de website. </w:t>
      </w:r>
    </w:p>
    <w:p w:rsidR="000D0C01" w:rsidRPr="00BB26C5" w:rsidRDefault="000D0C01" w:rsidP="00BB26C5">
      <w:pPr>
        <w:spacing w:line="240" w:lineRule="auto"/>
        <w:rPr>
          <w:rFonts w:ascii="Times New Roman" w:hAnsi="Times New Roman"/>
          <w:sz w:val="24"/>
          <w:szCs w:val="24"/>
        </w:rPr>
      </w:pPr>
      <w:r w:rsidRPr="00BB26C5">
        <w:rPr>
          <w:rFonts w:ascii="Times New Roman" w:hAnsi="Times New Roman"/>
          <w:b/>
          <w:bCs/>
          <w:sz w:val="24"/>
          <w:szCs w:val="24"/>
        </w:rPr>
        <w:t>Van de leerstoel</w:t>
      </w:r>
    </w:p>
    <w:p w:rsidR="000D0C01" w:rsidRDefault="000D0C01" w:rsidP="000D0C01">
      <w:pPr>
        <w:spacing w:line="240" w:lineRule="auto"/>
        <w:rPr>
          <w:rFonts w:ascii="Times New Roman" w:hAnsi="Times New Roman"/>
          <w:sz w:val="24"/>
          <w:szCs w:val="24"/>
        </w:rPr>
      </w:pPr>
      <w:r>
        <w:rPr>
          <w:rFonts w:ascii="Times New Roman" w:hAnsi="Times New Roman"/>
          <w:sz w:val="24"/>
          <w:szCs w:val="24"/>
        </w:rPr>
        <w:t>De oratie van de hoogleraar zal plaatsvinden op 6 januari 2017.</w:t>
      </w:r>
    </w:p>
    <w:p w:rsidR="000D0C01" w:rsidRDefault="000D0C01" w:rsidP="00BB26C5">
      <w:pPr>
        <w:spacing w:line="240" w:lineRule="auto"/>
        <w:rPr>
          <w:rFonts w:ascii="Times New Roman" w:hAnsi="Times New Roman"/>
          <w:sz w:val="24"/>
          <w:szCs w:val="24"/>
        </w:rPr>
      </w:pPr>
      <w:r>
        <w:rPr>
          <w:rFonts w:ascii="Times New Roman" w:hAnsi="Times New Roman"/>
          <w:sz w:val="24"/>
          <w:szCs w:val="24"/>
        </w:rPr>
        <w:t>Na de benoeming van  Dr. Tinde van Andel tot Clusius hoogleraar voor de Geschiedenis van Botanie en Tuinen ontplooide zij verschillende onderzoeksactiviteiten in 2016. Hierover werd een verslag ingediend</w:t>
      </w:r>
      <w:r w:rsidR="00BB26C5">
        <w:rPr>
          <w:rFonts w:ascii="Times New Roman" w:hAnsi="Times New Roman"/>
          <w:sz w:val="24"/>
          <w:szCs w:val="24"/>
        </w:rPr>
        <w:t xml:space="preserve">. </w:t>
      </w:r>
      <w:r>
        <w:rPr>
          <w:rFonts w:ascii="Times New Roman" w:hAnsi="Times New Roman"/>
          <w:sz w:val="24"/>
          <w:szCs w:val="24"/>
        </w:rPr>
        <w:t xml:space="preserve"> </w:t>
      </w:r>
    </w:p>
    <w:p w:rsidR="000D0C01" w:rsidRPr="00A83131" w:rsidRDefault="000D0C01" w:rsidP="000D0C01">
      <w:pPr>
        <w:rPr>
          <w:rFonts w:ascii="Times New Roman" w:hAnsi="Times New Roman"/>
          <w:sz w:val="24"/>
          <w:szCs w:val="24"/>
        </w:rPr>
      </w:pPr>
      <w:r>
        <w:rPr>
          <w:rFonts w:ascii="Times New Roman" w:hAnsi="Times New Roman"/>
          <w:sz w:val="24"/>
          <w:szCs w:val="24"/>
        </w:rPr>
        <w:t>Het</w:t>
      </w:r>
      <w:r w:rsidRPr="00A83131">
        <w:rPr>
          <w:rFonts w:ascii="Times New Roman" w:hAnsi="Times New Roman"/>
          <w:sz w:val="24"/>
          <w:szCs w:val="24"/>
        </w:rPr>
        <w:t xml:space="preserve"> curatorium</w:t>
      </w:r>
      <w:r>
        <w:rPr>
          <w:rFonts w:ascii="Times New Roman" w:hAnsi="Times New Roman"/>
          <w:sz w:val="24"/>
          <w:szCs w:val="24"/>
        </w:rPr>
        <w:t xml:space="preserve"> voor de leerstoel bestaat</w:t>
      </w:r>
      <w:r w:rsidRPr="00A83131">
        <w:rPr>
          <w:rFonts w:ascii="Times New Roman" w:hAnsi="Times New Roman"/>
          <w:sz w:val="24"/>
          <w:szCs w:val="24"/>
        </w:rPr>
        <w:t xml:space="preserve"> uit Prof. Dr. G. R. De Snoo, voorzitter, Prof. Dr. H. P. Spaink, beiden namens de faculteit en Prof. Dr. H. Beukers, Prof. Dr. P. </w:t>
      </w:r>
      <w:r>
        <w:rPr>
          <w:rFonts w:ascii="Times New Roman" w:hAnsi="Times New Roman"/>
          <w:sz w:val="24"/>
          <w:szCs w:val="24"/>
        </w:rPr>
        <w:t>Baas, beiden namens de Clusius S</w:t>
      </w:r>
      <w:r w:rsidRPr="00A83131">
        <w:rPr>
          <w:rFonts w:ascii="Times New Roman" w:hAnsi="Times New Roman"/>
          <w:sz w:val="24"/>
          <w:szCs w:val="24"/>
        </w:rPr>
        <w:t>tichting</w:t>
      </w:r>
      <w:r>
        <w:rPr>
          <w:rFonts w:ascii="Times New Roman" w:hAnsi="Times New Roman"/>
          <w:sz w:val="24"/>
          <w:szCs w:val="24"/>
        </w:rPr>
        <w:t>.</w:t>
      </w:r>
    </w:p>
    <w:p w:rsidR="000D0C01" w:rsidRPr="00A83131" w:rsidRDefault="000D0C01" w:rsidP="000D0C01">
      <w:pPr>
        <w:rPr>
          <w:rFonts w:ascii="Times New Roman" w:hAnsi="Times New Roman"/>
          <w:sz w:val="24"/>
          <w:szCs w:val="24"/>
        </w:rPr>
      </w:pPr>
      <w:r w:rsidRPr="00A83131">
        <w:rPr>
          <w:rFonts w:ascii="Times New Roman" w:hAnsi="Times New Roman"/>
          <w:sz w:val="24"/>
          <w:szCs w:val="24"/>
        </w:rPr>
        <w:t xml:space="preserve">Het curatorium </w:t>
      </w:r>
      <w:r>
        <w:rPr>
          <w:rFonts w:ascii="Times New Roman" w:hAnsi="Times New Roman"/>
          <w:sz w:val="24"/>
          <w:szCs w:val="24"/>
        </w:rPr>
        <w:t xml:space="preserve">wordt </w:t>
      </w:r>
      <w:r w:rsidRPr="00A83131">
        <w:rPr>
          <w:rFonts w:ascii="Times New Roman" w:hAnsi="Times New Roman"/>
          <w:sz w:val="24"/>
          <w:szCs w:val="24"/>
        </w:rPr>
        <w:t>door de secretaris van de stichting, Dr. G. A. van Uffelen, ondersteund.</w:t>
      </w:r>
    </w:p>
    <w:p w:rsidR="000D0C01" w:rsidRDefault="000D0C01" w:rsidP="000D0C01">
      <w:pPr>
        <w:rPr>
          <w:rFonts w:ascii="Times New Roman" w:hAnsi="Times New Roman"/>
          <w:sz w:val="24"/>
          <w:szCs w:val="24"/>
        </w:rPr>
      </w:pPr>
      <w:r>
        <w:rPr>
          <w:rFonts w:ascii="Times New Roman" w:hAnsi="Times New Roman"/>
          <w:b/>
          <w:bCs/>
          <w:sz w:val="24"/>
          <w:szCs w:val="24"/>
        </w:rPr>
        <w:lastRenderedPageBreak/>
        <w:t>Van de financiën</w:t>
      </w:r>
    </w:p>
    <w:p w:rsidR="000D0C01" w:rsidRDefault="000D0C01" w:rsidP="000D0C01">
      <w:pPr>
        <w:rPr>
          <w:rFonts w:ascii="Times New Roman" w:hAnsi="Times New Roman"/>
          <w:sz w:val="24"/>
          <w:szCs w:val="24"/>
        </w:rPr>
      </w:pPr>
      <w:r>
        <w:rPr>
          <w:rFonts w:ascii="Times New Roman" w:hAnsi="Times New Roman"/>
          <w:sz w:val="24"/>
          <w:szCs w:val="24"/>
        </w:rPr>
        <w:t>Het vermogen van de stichting bestond aan het einde van het verslagjaar 2016 uit een leerstoelfonds van € 20.474,- en een kapitaal van € 23.907,- . De liquide middelen staan in hoofdzaak op spaarrekeningen. De stichting heeft geen schulden, noch vorderingen.</w:t>
      </w:r>
    </w:p>
    <w:p w:rsidR="000D0C01" w:rsidRDefault="000D0C01" w:rsidP="000D0C01">
      <w:pPr>
        <w:rPr>
          <w:rFonts w:ascii="Times New Roman" w:hAnsi="Times New Roman"/>
          <w:sz w:val="24"/>
          <w:szCs w:val="24"/>
        </w:rPr>
      </w:pPr>
      <w:r>
        <w:rPr>
          <w:rFonts w:ascii="Times New Roman" w:hAnsi="Times New Roman"/>
          <w:sz w:val="24"/>
          <w:szCs w:val="24"/>
        </w:rPr>
        <w:t xml:space="preserve">De stichting heeft geen personeel in dienst en heeft geen bezittingen. </w:t>
      </w:r>
    </w:p>
    <w:p w:rsidR="000D0C01" w:rsidRDefault="000D0C01" w:rsidP="000D0C01">
      <w:pPr>
        <w:rPr>
          <w:rFonts w:ascii="Times New Roman" w:eastAsia="Times New Roman" w:hAnsi="Times New Roman"/>
          <w:sz w:val="24"/>
          <w:szCs w:val="24"/>
          <w:lang w:eastAsia="nl-NL"/>
        </w:rPr>
      </w:pPr>
      <w:r>
        <w:rPr>
          <w:rFonts w:ascii="Times New Roman" w:hAnsi="Times New Roman"/>
          <w:sz w:val="24"/>
          <w:szCs w:val="24"/>
        </w:rPr>
        <w:t>De stichting is gerangschikt als een Algemeen Nut Beogende Instelling (ANBI).</w:t>
      </w:r>
      <w:r w:rsidRPr="00CB1139">
        <w:rPr>
          <w:rFonts w:ascii="Times New Roman" w:eastAsia="Times New Roman" w:hAnsi="Times New Roman"/>
          <w:sz w:val="24"/>
          <w:szCs w:val="24"/>
          <w:lang w:eastAsia="nl-NL"/>
        </w:rPr>
        <w:t xml:space="preserve"> </w:t>
      </w:r>
      <w:r>
        <w:rPr>
          <w:rFonts w:ascii="Times New Roman" w:eastAsia="Times New Roman" w:hAnsi="Times New Roman"/>
          <w:sz w:val="24"/>
          <w:szCs w:val="24"/>
          <w:lang w:eastAsia="nl-NL"/>
        </w:rPr>
        <w:t>In december 2016 is</w:t>
      </w:r>
      <w:r w:rsidRPr="000C5F13">
        <w:rPr>
          <w:rFonts w:ascii="Times New Roman" w:eastAsia="Times New Roman" w:hAnsi="Times New Roman"/>
          <w:sz w:val="24"/>
          <w:szCs w:val="24"/>
          <w:lang w:eastAsia="nl-NL"/>
        </w:rPr>
        <w:t xml:space="preserve"> de web</w:t>
      </w:r>
      <w:r>
        <w:rPr>
          <w:rFonts w:ascii="Times New Roman" w:eastAsia="Times New Roman" w:hAnsi="Times New Roman"/>
          <w:sz w:val="24"/>
          <w:szCs w:val="24"/>
          <w:lang w:eastAsia="nl-NL"/>
        </w:rPr>
        <w:t>site van de Clusiusstichting geactualiseerd conform de eisen van de ANBI-status.</w:t>
      </w:r>
      <w:r w:rsidRPr="000C5F13">
        <w:rPr>
          <w:rFonts w:ascii="Times New Roman" w:eastAsia="Times New Roman" w:hAnsi="Times New Roman"/>
          <w:sz w:val="24"/>
          <w:szCs w:val="24"/>
          <w:lang w:eastAsia="nl-NL"/>
        </w:rPr>
        <w:t xml:space="preserve"> </w:t>
      </w:r>
    </w:p>
    <w:p w:rsidR="000D0C01" w:rsidRDefault="000D0C01" w:rsidP="000D0C01">
      <w:pPr>
        <w:rPr>
          <w:rFonts w:ascii="Times New Roman" w:hAnsi="Times New Roman"/>
          <w:sz w:val="24"/>
          <w:szCs w:val="24"/>
        </w:rPr>
      </w:pPr>
    </w:p>
    <w:p w:rsidR="000D0C01" w:rsidRDefault="000D0C01" w:rsidP="000D0C01">
      <w:pPr>
        <w:rPr>
          <w:rFonts w:ascii="Times New Roman" w:hAnsi="Times New Roman"/>
          <w:sz w:val="24"/>
          <w:szCs w:val="24"/>
        </w:rPr>
      </w:pPr>
      <w:r>
        <w:rPr>
          <w:rFonts w:ascii="Times New Roman" w:hAnsi="Times New Roman"/>
          <w:sz w:val="24"/>
          <w:szCs w:val="24"/>
        </w:rPr>
        <w:br/>
        <w:t xml:space="preserve"> </w:t>
      </w:r>
    </w:p>
    <w:p w:rsidR="000D0C01" w:rsidRDefault="000D0C01" w:rsidP="000D0C01">
      <w:pPr>
        <w:rPr>
          <w:rFonts w:ascii="Times New Roman" w:hAnsi="Times New Roman"/>
          <w:sz w:val="24"/>
          <w:szCs w:val="24"/>
        </w:rPr>
      </w:pPr>
    </w:p>
    <w:p w:rsidR="000D0C01" w:rsidRPr="00D60BFA" w:rsidRDefault="000D0C01" w:rsidP="000D0C01">
      <w:pPr>
        <w:rPr>
          <w:rFonts w:ascii="Times New Roman" w:hAnsi="Times New Roman"/>
          <w:sz w:val="24"/>
          <w:szCs w:val="24"/>
        </w:rPr>
      </w:pPr>
    </w:p>
    <w:p w:rsidR="000D0C01" w:rsidRPr="00D60BFA" w:rsidRDefault="000D0C01" w:rsidP="000D0C01">
      <w:pPr>
        <w:rPr>
          <w:rFonts w:ascii="Times New Roman" w:hAnsi="Times New Roman"/>
          <w:sz w:val="24"/>
          <w:szCs w:val="24"/>
        </w:rPr>
      </w:pPr>
    </w:p>
    <w:p w:rsidR="000D0C01" w:rsidRDefault="000D0C01" w:rsidP="000D0C01">
      <w:pPr>
        <w:rPr>
          <w:rFonts w:ascii="Times New Roman" w:hAnsi="Times New Roman"/>
          <w:sz w:val="24"/>
          <w:szCs w:val="24"/>
        </w:rPr>
      </w:pPr>
      <w:r w:rsidRPr="00D60BFA">
        <w:rPr>
          <w:rFonts w:ascii="Times New Roman" w:hAnsi="Times New Roman"/>
          <w:sz w:val="24"/>
          <w:szCs w:val="24"/>
        </w:rPr>
        <w:t>Voorzitter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0BFA">
        <w:rPr>
          <w:rFonts w:ascii="Times New Roman" w:hAnsi="Times New Roman"/>
          <w:sz w:val="24"/>
          <w:szCs w:val="24"/>
        </w:rPr>
        <w:t>Secretaris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0BFA">
        <w:rPr>
          <w:rFonts w:ascii="Times New Roman" w:hAnsi="Times New Roman"/>
          <w:sz w:val="24"/>
          <w:szCs w:val="24"/>
        </w:rPr>
        <w:t>Penningmeester</w:t>
      </w:r>
    </w:p>
    <w:p w:rsidR="000D0C01" w:rsidRDefault="000D0C01" w:rsidP="000D0C01">
      <w:pPr>
        <w:rPr>
          <w:rFonts w:ascii="Times New Roman" w:hAnsi="Times New Roman"/>
          <w:sz w:val="24"/>
          <w:szCs w:val="24"/>
        </w:rPr>
      </w:pPr>
      <w:r w:rsidRPr="00D60BFA">
        <w:rPr>
          <w:rFonts w:ascii="Times New Roman" w:hAnsi="Times New Roman"/>
          <w:sz w:val="24"/>
          <w:szCs w:val="24"/>
        </w:rPr>
        <w:t xml:space="preserve">A. </w:t>
      </w:r>
      <w:r>
        <w:rPr>
          <w:rFonts w:ascii="Times New Roman" w:hAnsi="Times New Roman"/>
          <w:sz w:val="24"/>
          <w:szCs w:val="24"/>
        </w:rPr>
        <w:t>J. v</w:t>
      </w:r>
      <w:r w:rsidRPr="00D60BFA">
        <w:rPr>
          <w:rFonts w:ascii="Times New Roman" w:hAnsi="Times New Roman"/>
          <w:sz w:val="24"/>
          <w:szCs w:val="24"/>
        </w:rPr>
        <w:t>an der Staay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0BFA">
        <w:rPr>
          <w:rFonts w:ascii="Times New Roman" w:hAnsi="Times New Roman"/>
          <w:sz w:val="24"/>
          <w:szCs w:val="24"/>
        </w:rPr>
        <w:t>G.</w:t>
      </w:r>
      <w:r>
        <w:rPr>
          <w:rFonts w:ascii="Times New Roman" w:hAnsi="Times New Roman"/>
          <w:sz w:val="24"/>
          <w:szCs w:val="24"/>
        </w:rPr>
        <w:t xml:space="preserve"> A. </w:t>
      </w:r>
      <w:r w:rsidRPr="00D60BFA">
        <w:rPr>
          <w:rFonts w:ascii="Times New Roman" w:hAnsi="Times New Roman"/>
          <w:sz w:val="24"/>
          <w:szCs w:val="24"/>
        </w:rPr>
        <w:t>van Uffelen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 H. Wellenstein</w:t>
      </w:r>
    </w:p>
    <w:p w:rsidR="00BD4572" w:rsidRDefault="00BD4572"/>
    <w:sectPr w:rsidR="00BD4572" w:rsidSect="00F356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74101"/>
    <w:multiLevelType w:val="hybridMultilevel"/>
    <w:tmpl w:val="AC48AFFA"/>
    <w:lvl w:ilvl="0" w:tplc="AC4C7C3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01"/>
    <w:rsid w:val="000D0C01"/>
    <w:rsid w:val="00BB26C5"/>
    <w:rsid w:val="00BD4572"/>
    <w:rsid w:val="00F356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7D7BFB7-5E95-4749-96A3-4EAE8286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C01"/>
    <w:pPr>
      <w:spacing w:after="200" w:line="276" w:lineRule="auto"/>
    </w:pPr>
    <w:rPr>
      <w:rFonts w:ascii="Calibri" w:eastAsia="Calibri" w:hAnsi="Calibri" w:cs="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1787</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Wellenstein</dc:creator>
  <cp:keywords/>
  <dc:description/>
  <cp:lastModifiedBy>Reintje Gianotten</cp:lastModifiedBy>
  <cp:revision>3</cp:revision>
  <dcterms:created xsi:type="dcterms:W3CDTF">2017-05-17T10:14:00Z</dcterms:created>
  <dcterms:modified xsi:type="dcterms:W3CDTF">2017-05-17T10:14:00Z</dcterms:modified>
</cp:coreProperties>
</file>